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F6" w:rsidRPr="009866F8" w:rsidRDefault="003D1DF6" w:rsidP="009866F8">
      <w:pPr>
        <w:spacing w:after="0" w:line="240" w:lineRule="auto"/>
        <w:jc w:val="center"/>
        <w:rPr>
          <w:rFonts w:ascii="Arial Bold" w:hAnsi="Arial Bold"/>
          <w:b/>
          <w:sz w:val="30"/>
          <w:u w:val="single"/>
        </w:rPr>
      </w:pPr>
      <w:r w:rsidRPr="009866F8">
        <w:rPr>
          <w:rFonts w:ascii="Arial Bold" w:hAnsi="Arial Bold"/>
          <w:b/>
          <w:sz w:val="30"/>
          <w:u w:val="single"/>
        </w:rPr>
        <w:t>Determination of Engagement</w:t>
      </w:r>
    </w:p>
    <w:p w:rsidR="003D1DF6" w:rsidRPr="009866F8" w:rsidRDefault="003940AB" w:rsidP="009866F8">
      <w:pPr>
        <w:spacing w:after="0" w:line="240" w:lineRule="auto"/>
        <w:jc w:val="center"/>
        <w:rPr>
          <w:rFonts w:ascii="Arial" w:hAnsi="Arial"/>
          <w:i/>
          <w:szCs w:val="20"/>
        </w:rPr>
      </w:pPr>
      <w:r w:rsidRPr="009866F8">
        <w:rPr>
          <w:rFonts w:ascii="Arial" w:hAnsi="Arial"/>
          <w:i/>
          <w:szCs w:val="20"/>
        </w:rPr>
        <w:t>(</w:t>
      </w:r>
      <w:r w:rsidR="003D1DF6" w:rsidRPr="009866F8">
        <w:rPr>
          <w:rFonts w:ascii="Arial" w:hAnsi="Arial"/>
          <w:i/>
          <w:szCs w:val="20"/>
        </w:rPr>
        <w:t>To be completed by Community</w:t>
      </w:r>
      <w:r w:rsidR="00F32E71">
        <w:rPr>
          <w:rFonts w:ascii="Arial" w:hAnsi="Arial"/>
          <w:i/>
          <w:szCs w:val="20"/>
        </w:rPr>
        <w:t>-</w:t>
      </w:r>
      <w:r w:rsidR="003D1DF6" w:rsidRPr="009866F8">
        <w:rPr>
          <w:rFonts w:ascii="Arial" w:hAnsi="Arial"/>
          <w:i/>
          <w:szCs w:val="20"/>
        </w:rPr>
        <w:t>Based Coordinator</w:t>
      </w:r>
      <w:r w:rsidRPr="009866F8">
        <w:rPr>
          <w:rFonts w:ascii="Arial" w:hAnsi="Arial"/>
          <w:i/>
          <w:szCs w:val="20"/>
        </w:rPr>
        <w:t>)</w:t>
      </w:r>
    </w:p>
    <w:p w:rsidR="003940AB" w:rsidRDefault="003940AB" w:rsidP="009866F8">
      <w:pPr>
        <w:spacing w:after="0" w:line="240" w:lineRule="auto"/>
        <w:rPr>
          <w:rFonts w:ascii="Arial" w:hAnsi="Arial"/>
          <w:szCs w:val="20"/>
        </w:rPr>
      </w:pPr>
    </w:p>
    <w:p w:rsidR="00F32E71" w:rsidRDefault="00F32E71" w:rsidP="009866F8">
      <w:pPr>
        <w:spacing w:after="0" w:line="240" w:lineRule="auto"/>
        <w:rPr>
          <w:rFonts w:ascii="Arial" w:hAnsi="Arial"/>
          <w:szCs w:val="20"/>
        </w:rPr>
      </w:pPr>
    </w:p>
    <w:tbl>
      <w:tblPr>
        <w:tblStyle w:val="TableGrid"/>
        <w:tblW w:w="0" w:type="auto"/>
        <w:tblCellMar>
          <w:top w:w="86" w:type="dxa"/>
          <w:left w:w="29" w:type="dxa"/>
          <w:bottom w:w="86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2785"/>
      </w:tblGrid>
      <w:tr w:rsidR="009866F8" w:rsidTr="002823A5">
        <w:tc>
          <w:tcPr>
            <w:tcW w:w="6565" w:type="dxa"/>
          </w:tcPr>
          <w:p w:rsidR="009866F8" w:rsidRPr="009866F8" w:rsidRDefault="009866F8" w:rsidP="009866F8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of Individual:</w:t>
            </w:r>
            <w:r>
              <w:rPr>
                <w:rFonts w:ascii="Arial" w:hAnsi="Arial"/>
                <w:szCs w:val="20"/>
              </w:rPr>
              <w:t xml:space="preserve">  </w:t>
            </w:r>
            <w:r>
              <w:rPr>
                <w:rFonts w:ascii="Arial" w:hAnsi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bookmarkEnd w:id="0"/>
          </w:p>
        </w:tc>
        <w:tc>
          <w:tcPr>
            <w:tcW w:w="2785" w:type="dxa"/>
          </w:tcPr>
          <w:p w:rsidR="009866F8" w:rsidRPr="009866F8" w:rsidRDefault="009866F8" w:rsidP="009866F8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Date:</w:t>
            </w:r>
            <w:r>
              <w:rPr>
                <w:rFonts w:ascii="Arial" w:hAnsi="Arial"/>
                <w:szCs w:val="20"/>
              </w:rPr>
              <w:t xml:space="preserve">  </w:t>
            </w:r>
            <w:r>
              <w:rPr>
                <w:rFonts w:ascii="Arial" w:hAnsi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</w:tr>
    </w:tbl>
    <w:p w:rsidR="009866F8" w:rsidRPr="009866F8" w:rsidRDefault="009866F8" w:rsidP="009866F8">
      <w:pPr>
        <w:spacing w:after="0" w:line="240" w:lineRule="auto"/>
        <w:rPr>
          <w:rFonts w:ascii="Arial" w:hAnsi="Arial"/>
          <w:szCs w:val="20"/>
        </w:rPr>
      </w:pPr>
    </w:p>
    <w:p w:rsidR="006E0DA9" w:rsidRPr="00D726E1" w:rsidRDefault="003C46C1" w:rsidP="009866F8">
      <w:pPr>
        <w:spacing w:after="0" w:line="240" w:lineRule="auto"/>
        <w:rPr>
          <w:rFonts w:ascii="Arial Bold" w:hAnsi="Arial Bold"/>
          <w:sz w:val="26"/>
        </w:rPr>
      </w:pPr>
      <w:r w:rsidRPr="00D726E1">
        <w:rPr>
          <w:rFonts w:ascii="Arial Bold" w:hAnsi="Arial Bold"/>
          <w:b/>
          <w:sz w:val="26"/>
          <w:u w:val="single"/>
        </w:rPr>
        <w:t>Check all</w:t>
      </w:r>
      <w:r w:rsidR="00F632FF" w:rsidRPr="00D726E1">
        <w:rPr>
          <w:rFonts w:ascii="Arial Bold" w:hAnsi="Arial Bold"/>
          <w:b/>
          <w:sz w:val="26"/>
          <w:u w:val="single"/>
        </w:rPr>
        <w:t xml:space="preserve"> that apply to the individual</w:t>
      </w:r>
      <w:r w:rsidR="00F632FF" w:rsidRPr="00D726E1">
        <w:rPr>
          <w:rFonts w:ascii="Arial Bold" w:hAnsi="Arial Bold"/>
          <w:b/>
          <w:sz w:val="26"/>
        </w:rPr>
        <w:t>:</w:t>
      </w:r>
    </w:p>
    <w:p w:rsidR="00F32E71" w:rsidRPr="009866F8" w:rsidRDefault="00F32E71" w:rsidP="009866F8">
      <w:pPr>
        <w:spacing w:after="0" w:line="240" w:lineRule="auto"/>
        <w:rPr>
          <w:rFonts w:ascii="Arial" w:hAnsi="Arial"/>
        </w:rPr>
      </w:pPr>
    </w:p>
    <w:p w:rsidR="00F632FF" w:rsidRDefault="009866F8" w:rsidP="00EB0671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</w:r>
      <w:r w:rsidR="00F632FF" w:rsidRPr="009866F8">
        <w:rPr>
          <w:rFonts w:ascii="Arial" w:hAnsi="Arial"/>
        </w:rPr>
        <w:t xml:space="preserve">Individual </w:t>
      </w:r>
      <w:proofErr w:type="gramStart"/>
      <w:r w:rsidR="00F632FF" w:rsidRPr="009866F8">
        <w:rPr>
          <w:rFonts w:ascii="Arial" w:hAnsi="Arial"/>
        </w:rPr>
        <w:t>is capable of developing</w:t>
      </w:r>
      <w:proofErr w:type="gramEnd"/>
      <w:r w:rsidR="00F632FF" w:rsidRPr="009866F8">
        <w:rPr>
          <w:rFonts w:ascii="Arial" w:hAnsi="Arial"/>
        </w:rPr>
        <w:t xml:space="preserve"> trusting relationships </w:t>
      </w:r>
      <w:r w:rsidR="003C46C1" w:rsidRPr="00106543">
        <w:rPr>
          <w:rFonts w:ascii="Arial" w:hAnsi="Arial"/>
          <w:u w:val="single"/>
        </w:rPr>
        <w:t>AND</w:t>
      </w:r>
      <w:r w:rsidR="003C46C1" w:rsidRPr="009866F8">
        <w:rPr>
          <w:rFonts w:ascii="Arial" w:hAnsi="Arial"/>
        </w:rPr>
        <w:t xml:space="preserve"> willing to work </w:t>
      </w:r>
      <w:r w:rsidR="00F632FF" w:rsidRPr="009866F8">
        <w:rPr>
          <w:rFonts w:ascii="Arial" w:hAnsi="Arial"/>
        </w:rPr>
        <w:t>with their treatment team (including CBC)</w:t>
      </w:r>
      <w:r w:rsidR="00AC1FD9" w:rsidRPr="009866F8">
        <w:rPr>
          <w:rFonts w:ascii="Arial" w:hAnsi="Arial"/>
        </w:rPr>
        <w:t>.</w:t>
      </w:r>
    </w:p>
    <w:p w:rsidR="005E35AE" w:rsidRPr="009866F8" w:rsidRDefault="005E35AE" w:rsidP="00EB0671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</w:p>
    <w:p w:rsidR="00F632FF" w:rsidRPr="009866F8" w:rsidRDefault="009866F8" w:rsidP="00EB0671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 w:rsidR="00F632FF" w:rsidRPr="009866F8">
        <w:rPr>
          <w:rFonts w:ascii="Arial" w:hAnsi="Arial"/>
        </w:rPr>
        <w:t>Individual has utilized or is willing to utilize treatment resources to improve their life</w:t>
      </w:r>
      <w:r w:rsidR="00AC1FD9" w:rsidRPr="009866F8">
        <w:rPr>
          <w:rFonts w:ascii="Arial" w:hAnsi="Arial"/>
        </w:rPr>
        <w:t>.</w:t>
      </w:r>
      <w:r w:rsidR="00EB0671">
        <w:rPr>
          <w:rFonts w:ascii="Arial" w:hAnsi="Arial"/>
        </w:rPr>
        <w:t xml:space="preserve">  </w:t>
      </w:r>
      <w:r w:rsidR="00AC1FD9" w:rsidRPr="009866F8">
        <w:rPr>
          <w:rFonts w:ascii="Arial" w:hAnsi="Arial"/>
        </w:rPr>
        <w:t xml:space="preserve">      </w:t>
      </w:r>
      <w:r w:rsidR="00F632FF" w:rsidRPr="009866F8">
        <w:rPr>
          <w:rFonts w:ascii="Arial" w:hAnsi="Arial"/>
        </w:rPr>
        <w:t>Individual’s interactions and/or attitude with treatment opportunities are best described as:</w:t>
      </w:r>
    </w:p>
    <w:p w:rsidR="00F632FF" w:rsidRDefault="009866F8" w:rsidP="005E35AE">
      <w:pPr>
        <w:spacing w:after="0" w:line="240" w:lineRule="auto"/>
        <w:ind w:left="90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  <w:r w:rsidR="00F632FF" w:rsidRPr="009866F8">
        <w:rPr>
          <w:rFonts w:ascii="Arial" w:hAnsi="Arial"/>
        </w:rPr>
        <w:t>Positive</w:t>
      </w:r>
    </w:p>
    <w:p w:rsidR="009866F8" w:rsidRDefault="009866F8" w:rsidP="005E35AE">
      <w:pPr>
        <w:spacing w:after="0" w:line="240" w:lineRule="auto"/>
        <w:ind w:left="90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Negative</w:t>
      </w:r>
    </w:p>
    <w:p w:rsidR="005E35AE" w:rsidRDefault="009866F8" w:rsidP="005E35AE">
      <w:pPr>
        <w:spacing w:after="0" w:line="240" w:lineRule="auto"/>
        <w:ind w:left="90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  <w:t>Not appl</w:t>
      </w:r>
      <w:r w:rsidR="002E4721">
        <w:rPr>
          <w:rFonts w:ascii="Arial" w:hAnsi="Arial"/>
        </w:rPr>
        <w:t>i</w:t>
      </w:r>
      <w:r>
        <w:rPr>
          <w:rFonts w:ascii="Arial" w:hAnsi="Arial"/>
        </w:rPr>
        <w:t>cable</w:t>
      </w:r>
    </w:p>
    <w:p w:rsidR="005E35AE" w:rsidRDefault="005E35AE" w:rsidP="005E35AE">
      <w:pPr>
        <w:spacing w:after="0" w:line="240" w:lineRule="auto"/>
        <w:ind w:left="720"/>
        <w:rPr>
          <w:rFonts w:ascii="Arial" w:hAnsi="Arial"/>
        </w:rPr>
      </w:pPr>
    </w:p>
    <w:p w:rsidR="00F632FF" w:rsidRDefault="002E4721" w:rsidP="005E35AE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</w:r>
      <w:r w:rsidR="00F632FF" w:rsidRPr="009866F8">
        <w:rPr>
          <w:rFonts w:ascii="Arial" w:hAnsi="Arial"/>
        </w:rPr>
        <w:t>Individual takes ownership and responsibility for their situation</w:t>
      </w:r>
      <w:r w:rsidR="00AC1FD9" w:rsidRPr="009866F8">
        <w:rPr>
          <w:rFonts w:ascii="Arial" w:hAnsi="Arial"/>
        </w:rPr>
        <w:t>.</w:t>
      </w:r>
    </w:p>
    <w:p w:rsidR="00106543" w:rsidRPr="009866F8" w:rsidRDefault="00106543" w:rsidP="005E35AE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</w:p>
    <w:p w:rsidR="003C46C1" w:rsidRPr="009866F8" w:rsidRDefault="002E4721" w:rsidP="005E35AE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</w:r>
      <w:r w:rsidR="003C46C1" w:rsidRPr="009866F8">
        <w:rPr>
          <w:rFonts w:ascii="Arial" w:hAnsi="Arial"/>
        </w:rPr>
        <w:t>Individual has acknowledged that there are mental health or chemical health concerns present</w:t>
      </w:r>
      <w:r w:rsidR="00AC1FD9" w:rsidRPr="009866F8">
        <w:rPr>
          <w:rFonts w:ascii="Arial" w:hAnsi="Arial"/>
        </w:rPr>
        <w:t>.</w:t>
      </w:r>
    </w:p>
    <w:p w:rsidR="003C46C1" w:rsidRPr="009866F8" w:rsidRDefault="003C46C1" w:rsidP="009866F8">
      <w:pPr>
        <w:spacing w:after="0" w:line="240" w:lineRule="auto"/>
        <w:rPr>
          <w:rFonts w:ascii="Arial" w:hAnsi="Arial"/>
        </w:rPr>
      </w:pPr>
    </w:p>
    <w:p w:rsidR="006E0DA9" w:rsidRPr="00D726E1" w:rsidRDefault="006E0DA9" w:rsidP="009866F8">
      <w:pPr>
        <w:spacing w:after="0" w:line="240" w:lineRule="auto"/>
        <w:rPr>
          <w:rFonts w:ascii="Arial Bold" w:hAnsi="Arial Bold"/>
          <w:sz w:val="26"/>
        </w:rPr>
      </w:pPr>
      <w:r w:rsidRPr="00D726E1">
        <w:rPr>
          <w:rFonts w:ascii="Arial Bold" w:hAnsi="Arial Bold"/>
          <w:b/>
          <w:sz w:val="26"/>
        </w:rPr>
        <w:t>Identify Stage of Change</w:t>
      </w:r>
      <w:r w:rsidR="003C46C1" w:rsidRPr="00D726E1">
        <w:rPr>
          <w:rFonts w:ascii="Arial Bold" w:hAnsi="Arial Bold"/>
          <w:b/>
          <w:sz w:val="26"/>
        </w:rPr>
        <w:t xml:space="preserve"> (Prochaska and DiClemente, 1983)</w:t>
      </w:r>
      <w:r w:rsidRPr="00D726E1">
        <w:rPr>
          <w:rFonts w:ascii="Arial Bold" w:hAnsi="Arial Bold"/>
          <w:b/>
          <w:sz w:val="26"/>
        </w:rPr>
        <w:t xml:space="preserve"> the Individual is currently in:</w:t>
      </w:r>
    </w:p>
    <w:p w:rsidR="00F32E71" w:rsidRPr="00F32E71" w:rsidRDefault="00F32E71" w:rsidP="009866F8">
      <w:pPr>
        <w:spacing w:after="0" w:line="240" w:lineRule="auto"/>
        <w:rPr>
          <w:rFonts w:ascii="Arial" w:hAnsi="Arial"/>
        </w:rPr>
      </w:pPr>
    </w:p>
    <w:p w:rsidR="006E0DA9" w:rsidRPr="009866F8" w:rsidRDefault="00153431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</w:r>
      <w:r w:rsidR="006E0DA9" w:rsidRPr="007D4520">
        <w:rPr>
          <w:rFonts w:ascii="Arial" w:hAnsi="Arial"/>
          <w:u w:val="single"/>
        </w:rPr>
        <w:t>Pre</w:t>
      </w:r>
      <w:r w:rsidR="007D4520" w:rsidRPr="007D4520">
        <w:rPr>
          <w:rFonts w:ascii="Arial" w:hAnsi="Arial"/>
          <w:u w:val="single"/>
        </w:rPr>
        <w:t>-C</w:t>
      </w:r>
      <w:r w:rsidR="006E0DA9" w:rsidRPr="007D4520">
        <w:rPr>
          <w:rFonts w:ascii="Arial" w:hAnsi="Arial"/>
          <w:u w:val="single"/>
        </w:rPr>
        <w:t>ontemplation</w:t>
      </w:r>
      <w:r w:rsidR="00522D0A">
        <w:rPr>
          <w:rFonts w:ascii="Arial" w:hAnsi="Arial"/>
        </w:rPr>
        <w:t xml:space="preserve"> </w:t>
      </w:r>
      <w:r w:rsidR="006E0DA9" w:rsidRPr="009866F8">
        <w:rPr>
          <w:rFonts w:ascii="Arial" w:hAnsi="Arial"/>
        </w:rPr>
        <w:t>- No intention on changing behavior</w:t>
      </w:r>
    </w:p>
    <w:p w:rsidR="00106543" w:rsidRDefault="00106543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</w:p>
    <w:p w:rsidR="006E0DA9" w:rsidRPr="009866F8" w:rsidRDefault="00153431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</w:r>
      <w:r w:rsidR="006E0DA9" w:rsidRPr="007D4520">
        <w:rPr>
          <w:rFonts w:ascii="Arial" w:hAnsi="Arial"/>
          <w:u w:val="single"/>
        </w:rPr>
        <w:t>Contemplation</w:t>
      </w:r>
      <w:r w:rsidR="00522D0A">
        <w:rPr>
          <w:rFonts w:ascii="Arial" w:hAnsi="Arial"/>
        </w:rPr>
        <w:t xml:space="preserve"> </w:t>
      </w:r>
      <w:r w:rsidR="006E0DA9" w:rsidRPr="009866F8">
        <w:rPr>
          <w:rFonts w:ascii="Arial" w:hAnsi="Arial"/>
        </w:rPr>
        <w:t>- Aware of a problem or issue, but no commitment to change or improve situation</w:t>
      </w:r>
    </w:p>
    <w:p w:rsidR="00106543" w:rsidRDefault="00106543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</w:p>
    <w:p w:rsidR="006E0DA9" w:rsidRPr="009866F8" w:rsidRDefault="00153431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ab/>
      </w:r>
      <w:r w:rsidR="006E0DA9" w:rsidRPr="007D4520">
        <w:rPr>
          <w:rFonts w:ascii="Arial" w:hAnsi="Arial"/>
          <w:u w:val="single"/>
        </w:rPr>
        <w:t>Preparation</w:t>
      </w:r>
      <w:r w:rsidR="00522D0A">
        <w:rPr>
          <w:rFonts w:ascii="Arial" w:hAnsi="Arial"/>
        </w:rPr>
        <w:t xml:space="preserve"> </w:t>
      </w:r>
      <w:r w:rsidR="006E0DA9" w:rsidRPr="009866F8">
        <w:rPr>
          <w:rFonts w:ascii="Arial" w:hAnsi="Arial"/>
        </w:rPr>
        <w:t xml:space="preserve">- Intent on </w:t>
      </w:r>
      <w:proofErr w:type="gramStart"/>
      <w:r w:rsidR="006E0DA9" w:rsidRPr="009866F8">
        <w:rPr>
          <w:rFonts w:ascii="Arial" w:hAnsi="Arial"/>
        </w:rPr>
        <w:t>taking action</w:t>
      </w:r>
      <w:proofErr w:type="gramEnd"/>
      <w:r w:rsidR="006E0DA9" w:rsidRPr="009866F8">
        <w:rPr>
          <w:rFonts w:ascii="Arial" w:hAnsi="Arial"/>
        </w:rPr>
        <w:t xml:space="preserve"> to address the problem</w:t>
      </w:r>
    </w:p>
    <w:p w:rsidR="00106543" w:rsidRDefault="00106543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</w:p>
    <w:p w:rsidR="006E0DA9" w:rsidRPr="009866F8" w:rsidRDefault="00153431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</w:r>
      <w:r w:rsidR="006E0DA9" w:rsidRPr="007D4520">
        <w:rPr>
          <w:rFonts w:ascii="Arial" w:hAnsi="Arial"/>
          <w:u w:val="single"/>
        </w:rPr>
        <w:t>Action</w:t>
      </w:r>
      <w:r w:rsidR="00522D0A">
        <w:rPr>
          <w:rFonts w:ascii="Arial" w:hAnsi="Arial"/>
        </w:rPr>
        <w:t xml:space="preserve"> </w:t>
      </w:r>
      <w:r w:rsidR="006E0DA9" w:rsidRPr="009866F8">
        <w:rPr>
          <w:rFonts w:ascii="Arial" w:hAnsi="Arial"/>
        </w:rPr>
        <w:t>- Active Modification or steps to change the behavior</w:t>
      </w:r>
    </w:p>
    <w:p w:rsidR="00106543" w:rsidRDefault="00106543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</w:p>
    <w:p w:rsidR="006E0DA9" w:rsidRPr="009866F8" w:rsidRDefault="00153431" w:rsidP="00522D0A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</w:r>
      <w:r w:rsidR="006E0DA9" w:rsidRPr="007D4520">
        <w:rPr>
          <w:rFonts w:ascii="Arial" w:hAnsi="Arial"/>
          <w:u w:val="single"/>
        </w:rPr>
        <w:t>Maintenance</w:t>
      </w:r>
      <w:r w:rsidR="00522D0A" w:rsidRPr="007D4520">
        <w:rPr>
          <w:rFonts w:ascii="Arial" w:hAnsi="Arial"/>
          <w:u w:val="single"/>
        </w:rPr>
        <w:t>/</w:t>
      </w:r>
      <w:r w:rsidR="006E0DA9" w:rsidRPr="007D4520">
        <w:rPr>
          <w:rFonts w:ascii="Arial" w:hAnsi="Arial"/>
          <w:u w:val="single"/>
        </w:rPr>
        <w:t>Sustained Change</w:t>
      </w:r>
      <w:r w:rsidR="00522D0A">
        <w:rPr>
          <w:rFonts w:ascii="Arial" w:hAnsi="Arial"/>
        </w:rPr>
        <w:t xml:space="preserve"> -</w:t>
      </w:r>
      <w:r w:rsidR="006E0DA9" w:rsidRPr="009866F8">
        <w:rPr>
          <w:rFonts w:ascii="Arial" w:hAnsi="Arial"/>
        </w:rPr>
        <w:t xml:space="preserve"> New </w:t>
      </w:r>
      <w:r w:rsidR="00522D0A">
        <w:rPr>
          <w:rFonts w:ascii="Arial" w:hAnsi="Arial"/>
        </w:rPr>
        <w:t>b</w:t>
      </w:r>
      <w:r w:rsidR="006E0DA9" w:rsidRPr="009866F8">
        <w:rPr>
          <w:rFonts w:ascii="Arial" w:hAnsi="Arial"/>
        </w:rPr>
        <w:t>ehaviors are replacing old behaviors</w:t>
      </w:r>
    </w:p>
    <w:p w:rsidR="00106543" w:rsidRDefault="00106543" w:rsidP="007D4520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</w:p>
    <w:p w:rsidR="003C46C1" w:rsidRDefault="00153431" w:rsidP="007D4520">
      <w:pPr>
        <w:tabs>
          <w:tab w:val="left" w:pos="450"/>
        </w:tabs>
        <w:spacing w:after="0" w:line="240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 w:rsidR="006E0DA9" w:rsidRPr="007D4520">
        <w:rPr>
          <w:rFonts w:ascii="Arial" w:hAnsi="Arial"/>
          <w:u w:val="single"/>
        </w:rPr>
        <w:t>Relapse</w:t>
      </w:r>
      <w:r w:rsidR="00522D0A">
        <w:rPr>
          <w:rFonts w:ascii="Arial" w:hAnsi="Arial"/>
        </w:rPr>
        <w:t xml:space="preserve"> </w:t>
      </w:r>
      <w:r w:rsidR="006E0DA9" w:rsidRPr="009866F8">
        <w:rPr>
          <w:rFonts w:ascii="Arial" w:hAnsi="Arial"/>
        </w:rPr>
        <w:t>- Fall back to old patterns of behavior</w:t>
      </w:r>
    </w:p>
    <w:p w:rsidR="007D4520" w:rsidRDefault="007D4520" w:rsidP="007D4520">
      <w:pPr>
        <w:spacing w:after="0" w:line="240" w:lineRule="auto"/>
        <w:rPr>
          <w:rFonts w:ascii="Arial" w:hAnsi="Arial"/>
        </w:rPr>
      </w:pPr>
    </w:p>
    <w:p w:rsidR="007D4520" w:rsidRPr="009866F8" w:rsidRDefault="007D4520" w:rsidP="007D4520">
      <w:pPr>
        <w:spacing w:after="0" w:line="240" w:lineRule="auto"/>
        <w:rPr>
          <w:rFonts w:ascii="Arial" w:hAnsi="Arial"/>
        </w:rPr>
      </w:pPr>
    </w:p>
    <w:p w:rsidR="003C46C1" w:rsidRPr="00D726E1" w:rsidRDefault="003C46C1" w:rsidP="009866F8">
      <w:pPr>
        <w:spacing w:after="0" w:line="240" w:lineRule="auto"/>
        <w:rPr>
          <w:rFonts w:ascii="Arial Bold" w:hAnsi="Arial Bold"/>
          <w:sz w:val="26"/>
        </w:rPr>
      </w:pPr>
      <w:r w:rsidRPr="00D726E1">
        <w:rPr>
          <w:rFonts w:ascii="Arial Bold" w:hAnsi="Arial Bold"/>
          <w:b/>
          <w:sz w:val="26"/>
          <w:u w:val="single"/>
        </w:rPr>
        <w:t>Based on the information provide</w:t>
      </w:r>
      <w:r w:rsidR="00F32E71" w:rsidRPr="00D726E1">
        <w:rPr>
          <w:rFonts w:ascii="Arial Bold" w:hAnsi="Arial Bold"/>
          <w:b/>
          <w:sz w:val="26"/>
          <w:u w:val="single"/>
        </w:rPr>
        <w:t>d</w:t>
      </w:r>
      <w:r w:rsidR="00F32E71" w:rsidRPr="00D726E1">
        <w:rPr>
          <w:rFonts w:ascii="Arial Bold" w:hAnsi="Arial Bold"/>
          <w:b/>
          <w:sz w:val="26"/>
        </w:rPr>
        <w:t>:</w:t>
      </w:r>
    </w:p>
    <w:p w:rsidR="00197CB2" w:rsidRDefault="00197CB2" w:rsidP="009866F8">
      <w:pPr>
        <w:spacing w:after="0" w:line="240" w:lineRule="auto"/>
        <w:rPr>
          <w:rFonts w:ascii="Arial" w:hAnsi="Arial"/>
        </w:rPr>
      </w:pPr>
    </w:p>
    <w:p w:rsidR="00197CB2" w:rsidRDefault="003C46C1" w:rsidP="009866F8">
      <w:pPr>
        <w:spacing w:after="0" w:line="240" w:lineRule="auto"/>
        <w:rPr>
          <w:rFonts w:ascii="Arial" w:hAnsi="Arial"/>
        </w:rPr>
      </w:pPr>
      <w:r w:rsidRPr="009866F8">
        <w:rPr>
          <w:rFonts w:ascii="Arial" w:hAnsi="Arial"/>
        </w:rPr>
        <w:t>Ind</w:t>
      </w:r>
      <w:r w:rsidR="003D1DF6" w:rsidRPr="009866F8">
        <w:rPr>
          <w:rFonts w:ascii="Arial" w:hAnsi="Arial"/>
        </w:rPr>
        <w:t>ividual is engaged in utilizing Yellow Line Project as a service option</w:t>
      </w:r>
      <w:r w:rsidR="00197CB2">
        <w:rPr>
          <w:rFonts w:ascii="Arial" w:hAnsi="Arial"/>
        </w:rPr>
        <w:t>:</w:t>
      </w:r>
    </w:p>
    <w:p w:rsidR="003C46C1" w:rsidRPr="009866F8" w:rsidRDefault="00153431" w:rsidP="009866F8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 w:rsidR="00197CB2">
        <w:rPr>
          <w:rFonts w:ascii="Arial" w:hAnsi="Arial"/>
        </w:rPr>
        <w:t xml:space="preserve"> </w:t>
      </w:r>
      <w:r w:rsidR="003D1DF6" w:rsidRPr="009866F8">
        <w:rPr>
          <w:rFonts w:ascii="Arial" w:hAnsi="Arial"/>
        </w:rPr>
        <w:t>Y</w:t>
      </w:r>
      <w:r w:rsidR="00C04A48">
        <w:rPr>
          <w:rFonts w:ascii="Arial" w:hAnsi="Arial"/>
        </w:rPr>
        <w:t>es</w:t>
      </w:r>
      <w:r w:rsidR="00C04A48">
        <w:rPr>
          <w:rFonts w:ascii="Arial" w:hAnsi="Arial"/>
        </w:rPr>
        <w:tab/>
      </w:r>
      <w:r w:rsidR="00197CB2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Arial" w:hAnsi="Arial"/>
        </w:rPr>
        <w:instrText xml:space="preserve"> FORMCHECKBOX </w:instrText>
      </w:r>
      <w:r w:rsidR="007245AA">
        <w:rPr>
          <w:rFonts w:ascii="Arial" w:hAnsi="Arial"/>
        </w:rPr>
      </w:r>
      <w:r w:rsidR="007245A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 w:rsidR="00197CB2">
        <w:rPr>
          <w:rFonts w:ascii="Arial" w:hAnsi="Arial"/>
        </w:rPr>
        <w:t xml:space="preserve"> </w:t>
      </w:r>
      <w:r w:rsidR="003D1DF6" w:rsidRPr="009866F8">
        <w:rPr>
          <w:rFonts w:ascii="Arial" w:hAnsi="Arial"/>
        </w:rPr>
        <w:t>N</w:t>
      </w:r>
      <w:r w:rsidR="00C04A48">
        <w:rPr>
          <w:rFonts w:ascii="Arial" w:hAnsi="Arial"/>
        </w:rPr>
        <w:t>o</w:t>
      </w:r>
    </w:p>
    <w:p w:rsidR="003940AB" w:rsidRPr="009866F8" w:rsidRDefault="003940AB" w:rsidP="009866F8">
      <w:pPr>
        <w:spacing w:after="0" w:line="240" w:lineRule="auto"/>
        <w:rPr>
          <w:rFonts w:ascii="Arial" w:hAnsi="Arial"/>
        </w:rPr>
      </w:pPr>
    </w:p>
    <w:p w:rsidR="00153431" w:rsidRDefault="00153431" w:rsidP="009866F8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CellMar>
          <w:left w:w="29" w:type="dxa"/>
          <w:bottom w:w="720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2785"/>
      </w:tblGrid>
      <w:tr w:rsidR="00153431" w:rsidTr="003761B6">
        <w:tc>
          <w:tcPr>
            <w:tcW w:w="6565" w:type="dxa"/>
          </w:tcPr>
          <w:p w:rsidR="003761B6" w:rsidRPr="003761B6" w:rsidRDefault="00153431" w:rsidP="009866F8">
            <w:pPr>
              <w:rPr>
                <w:rFonts w:ascii="Arial Bold" w:hAnsi="Arial Bold"/>
                <w:sz w:val="20"/>
              </w:rPr>
            </w:pPr>
            <w:r w:rsidRPr="003761B6">
              <w:rPr>
                <w:rFonts w:ascii="Arial Bold" w:hAnsi="Arial Bold"/>
                <w:b/>
                <w:sz w:val="20"/>
              </w:rPr>
              <w:t>Community-Based Coordinator Signature</w:t>
            </w:r>
          </w:p>
        </w:tc>
        <w:tc>
          <w:tcPr>
            <w:tcW w:w="2785" w:type="dxa"/>
          </w:tcPr>
          <w:p w:rsidR="003761B6" w:rsidRPr="003761B6" w:rsidRDefault="00153431" w:rsidP="009866F8">
            <w:pPr>
              <w:rPr>
                <w:rFonts w:ascii="Arial Bold" w:hAnsi="Arial Bold"/>
                <w:sz w:val="20"/>
              </w:rPr>
            </w:pPr>
            <w:r w:rsidRPr="003761B6">
              <w:rPr>
                <w:rFonts w:ascii="Arial Bold" w:hAnsi="Arial Bold"/>
                <w:b/>
                <w:sz w:val="20"/>
              </w:rPr>
              <w:t>Date</w:t>
            </w:r>
          </w:p>
        </w:tc>
      </w:tr>
    </w:tbl>
    <w:p w:rsidR="00153431" w:rsidRPr="00153431" w:rsidRDefault="00153431" w:rsidP="009866F8">
      <w:pPr>
        <w:spacing w:after="0" w:line="240" w:lineRule="auto"/>
        <w:rPr>
          <w:rFonts w:ascii="Arial" w:hAnsi="Arial"/>
          <w:sz w:val="16"/>
        </w:rPr>
      </w:pPr>
      <w:bookmarkStart w:id="17" w:name="_GoBack"/>
      <w:bookmarkEnd w:id="17"/>
    </w:p>
    <w:sectPr w:rsidR="00153431" w:rsidRPr="00153431" w:rsidSect="00106543">
      <w:headerReference w:type="default" r:id="rId6"/>
      <w:pgSz w:w="12240" w:h="15840"/>
      <w:pgMar w:top="172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AA" w:rsidRDefault="007245AA" w:rsidP="009866F8">
      <w:pPr>
        <w:spacing w:after="0" w:line="240" w:lineRule="auto"/>
      </w:pPr>
      <w:r>
        <w:separator/>
      </w:r>
    </w:p>
  </w:endnote>
  <w:endnote w:type="continuationSeparator" w:id="0">
    <w:p w:rsidR="007245AA" w:rsidRDefault="007245AA" w:rsidP="0098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AA" w:rsidRDefault="007245AA" w:rsidP="009866F8">
      <w:pPr>
        <w:spacing w:after="0" w:line="240" w:lineRule="auto"/>
      </w:pPr>
      <w:r>
        <w:separator/>
      </w:r>
    </w:p>
  </w:footnote>
  <w:footnote w:type="continuationSeparator" w:id="0">
    <w:p w:rsidR="007245AA" w:rsidRDefault="007245AA" w:rsidP="0098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F8" w:rsidRDefault="009866F8">
    <w:pPr>
      <w:pStyle w:val="Header"/>
    </w:pPr>
    <w:r>
      <w:rPr>
        <w:noProof/>
      </w:rPr>
      <w:drawing>
        <wp:inline distT="0" distB="0" distL="0" distR="0">
          <wp:extent cx="5943600" cy="5314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A9"/>
    <w:rsid w:val="0008059C"/>
    <w:rsid w:val="00106543"/>
    <w:rsid w:val="00153431"/>
    <w:rsid w:val="00197CB2"/>
    <w:rsid w:val="002823A5"/>
    <w:rsid w:val="002E4721"/>
    <w:rsid w:val="00306D0A"/>
    <w:rsid w:val="003761B6"/>
    <w:rsid w:val="003940AB"/>
    <w:rsid w:val="003C46C1"/>
    <w:rsid w:val="003D1DF6"/>
    <w:rsid w:val="00522D0A"/>
    <w:rsid w:val="005B57EB"/>
    <w:rsid w:val="005E35AE"/>
    <w:rsid w:val="006E0DA9"/>
    <w:rsid w:val="006E74DE"/>
    <w:rsid w:val="007245AA"/>
    <w:rsid w:val="00726EA4"/>
    <w:rsid w:val="007D4520"/>
    <w:rsid w:val="007F5F74"/>
    <w:rsid w:val="00977699"/>
    <w:rsid w:val="009866F8"/>
    <w:rsid w:val="00AC1FD9"/>
    <w:rsid w:val="00BA4E95"/>
    <w:rsid w:val="00BD1F29"/>
    <w:rsid w:val="00C04A48"/>
    <w:rsid w:val="00D726E1"/>
    <w:rsid w:val="00EB0671"/>
    <w:rsid w:val="00ED561E"/>
    <w:rsid w:val="00F32E71"/>
    <w:rsid w:val="00F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3792"/>
  <w15:chartTrackingRefBased/>
  <w15:docId w15:val="{812B31B9-8EF6-4FA4-882C-4F67EA6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D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F8"/>
  </w:style>
  <w:style w:type="paragraph" w:styleId="Footer">
    <w:name w:val="footer"/>
    <w:basedOn w:val="Normal"/>
    <w:link w:val="FooterChar"/>
    <w:uiPriority w:val="99"/>
    <w:unhideWhenUsed/>
    <w:rsid w:val="0098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F8"/>
  </w:style>
  <w:style w:type="table" w:styleId="TableGrid">
    <w:name w:val="Table Grid"/>
    <w:basedOn w:val="TableNormal"/>
    <w:uiPriority w:val="39"/>
    <w:rsid w:val="0098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2015-Lat2</dc:creator>
  <cp:keywords/>
  <dc:description/>
  <cp:lastModifiedBy>Mark Luepke</cp:lastModifiedBy>
  <cp:revision>3</cp:revision>
  <dcterms:created xsi:type="dcterms:W3CDTF">2019-06-24T17:20:00Z</dcterms:created>
  <dcterms:modified xsi:type="dcterms:W3CDTF">2019-11-08T14:18:00Z</dcterms:modified>
</cp:coreProperties>
</file>